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F1" w:rsidRPr="004915F1" w:rsidRDefault="004915F1" w:rsidP="004915F1">
      <w:pPr>
        <w:spacing w:after="0"/>
        <w:jc w:val="center"/>
      </w:pPr>
      <w:r w:rsidRPr="004915F1">
        <w:rPr>
          <w:lang w:val="en"/>
        </w:rPr>
        <w:t>Data Admin Meeting</w:t>
      </w:r>
    </w:p>
    <w:p w:rsidR="004915F1" w:rsidRPr="004915F1" w:rsidRDefault="004915F1" w:rsidP="004915F1">
      <w:pPr>
        <w:spacing w:after="0"/>
        <w:jc w:val="center"/>
      </w:pPr>
      <w:r w:rsidRPr="004915F1">
        <w:rPr>
          <w:lang w:val="en"/>
        </w:rPr>
        <w:t>CNYRIC</w:t>
      </w:r>
      <w:r>
        <w:t xml:space="preserve">: </w:t>
      </w:r>
      <w:r w:rsidRPr="004915F1">
        <w:rPr>
          <w:lang w:val="en"/>
        </w:rPr>
        <w:t>February 9, 2017 1:00 - 3:00 pm</w:t>
      </w:r>
    </w:p>
    <w:p w:rsidR="004915F1" w:rsidRDefault="004915F1" w:rsidP="004915F1">
      <w:pPr>
        <w:spacing w:after="0"/>
        <w:rPr>
          <w:lang w:val="en"/>
        </w:rPr>
      </w:pPr>
      <w:bookmarkStart w:id="0" w:name="_GoBack"/>
      <w:bookmarkEnd w:id="0"/>
    </w:p>
    <w:p w:rsidR="004915F1" w:rsidRPr="004915F1" w:rsidRDefault="004915F1" w:rsidP="004915F1">
      <w:pPr>
        <w:spacing w:after="0"/>
      </w:pPr>
      <w:r w:rsidRPr="004915F1">
        <w:rPr>
          <w:lang w:val="en"/>
        </w:rPr>
        <w:t>Documents available at:</w:t>
      </w:r>
      <w:hyperlink r:id="rId5" w:history="1">
        <w:r w:rsidRPr="004915F1">
          <w:rPr>
            <w:rStyle w:val="Hyperlink"/>
            <w:lang w:val="en"/>
          </w:rPr>
          <w:t xml:space="preserve"> </w:t>
        </w:r>
      </w:hyperlink>
      <w:hyperlink r:id="rId6" w:history="1">
        <w:r w:rsidRPr="004915F1">
          <w:rPr>
            <w:rStyle w:val="Hyperlink"/>
            <w:lang w:val="en"/>
          </w:rPr>
          <w:t>http://www.cnyric.org/teacherpage.cfm?teacher=1055</w:t>
        </w:r>
      </w:hyperlink>
    </w:p>
    <w:p w:rsidR="004915F1" w:rsidRPr="004915F1" w:rsidRDefault="004915F1" w:rsidP="004915F1">
      <w:pPr>
        <w:spacing w:after="0"/>
      </w:pPr>
      <w:proofErr w:type="gramStart"/>
      <w:r w:rsidRPr="004915F1">
        <w:rPr>
          <w:lang w:val="en"/>
        </w:rPr>
        <w:t>2016-17 SIRS Manual:</w:t>
      </w:r>
      <w:hyperlink r:id="rId7" w:history="1">
        <w:r w:rsidRPr="004915F1">
          <w:rPr>
            <w:rStyle w:val="Hyperlink"/>
            <w:lang w:val="en"/>
          </w:rPr>
          <w:t xml:space="preserve"> </w:t>
        </w:r>
      </w:hyperlink>
      <w:hyperlink r:id="rId8" w:history="1">
        <w:r w:rsidRPr="004915F1">
          <w:rPr>
            <w:rStyle w:val="Hyperlink"/>
            <w:lang w:val="en"/>
          </w:rPr>
          <w:t>http://www.p12.nysed.gov/irs/sirs/</w:t>
        </w:r>
      </w:hyperlink>
      <w:r w:rsidRPr="004915F1">
        <w:rPr>
          <w:lang w:val="en"/>
        </w:rPr>
        <w:t xml:space="preserve"> (v 12.8 - 01/27/17 update)</w:t>
      </w:r>
      <w:proofErr w:type="gramEnd"/>
    </w:p>
    <w:p w:rsidR="004915F1" w:rsidRPr="004915F1" w:rsidRDefault="004915F1" w:rsidP="004915F1">
      <w:pPr>
        <w:spacing w:after="0"/>
      </w:pPr>
      <w:r w:rsidRPr="004915F1">
        <w:rPr>
          <w:lang w:val="en"/>
        </w:rPr>
        <w:t>Vendor Meeting Info:</w:t>
      </w:r>
      <w:hyperlink r:id="rId9" w:history="1">
        <w:r w:rsidRPr="004915F1">
          <w:rPr>
            <w:rStyle w:val="Hyperlink"/>
            <w:lang w:val="en"/>
          </w:rPr>
          <w:t xml:space="preserve"> </w:t>
        </w:r>
      </w:hyperlink>
      <w:hyperlink r:id="rId10" w:history="1">
        <w:r w:rsidRPr="004915F1">
          <w:rPr>
            <w:rStyle w:val="Hyperlink"/>
            <w:lang w:val="en"/>
          </w:rPr>
          <w:t>http://p1232.nysed.gov/irs/vendors/home.html</w:t>
        </w:r>
      </w:hyperlink>
    </w:p>
    <w:p w:rsidR="004915F1" w:rsidRDefault="004915F1" w:rsidP="004915F1">
      <w:pPr>
        <w:spacing w:after="0"/>
        <w:rPr>
          <w:lang w:val="en"/>
        </w:rPr>
      </w:pPr>
    </w:p>
    <w:p w:rsidR="004915F1" w:rsidRPr="004915F1" w:rsidRDefault="004915F1" w:rsidP="004915F1">
      <w:pPr>
        <w:spacing w:after="0"/>
      </w:pPr>
      <w:r w:rsidRPr="004915F1">
        <w:rPr>
          <w:lang w:val="en"/>
        </w:rPr>
        <w:t>Assessment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NYSAA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Social Studies and Science (PBT) - scoring Jan 17- Feb 24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Math and ELA (CBT) - administration starts March 30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Critical Path Draft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January Regents (SIRS 309, SIRS 202)/</w:t>
      </w:r>
      <w:proofErr w:type="spellStart"/>
      <w:r w:rsidRPr="004915F1">
        <w:rPr>
          <w:lang w:val="en"/>
        </w:rPr>
        <w:t>Fastscore</w:t>
      </w:r>
      <w:proofErr w:type="spellEnd"/>
      <w:r w:rsidRPr="004915F1">
        <w:rPr>
          <w:lang w:val="en"/>
        </w:rPr>
        <w:t>/ASAP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3-8 Update and Prep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3-8 Updated Validity Rules (SIRS Manual pp 72-83)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Greater detail provided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Tested/Not tested by session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Present - counts for you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Absent, Refused, Admin Error - counts against you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Medically Excused - does not count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Refusals (whole test and by session) formally collected</w:t>
      </w:r>
    </w:p>
    <w:p w:rsidR="004915F1" w:rsidRPr="004915F1" w:rsidRDefault="004915F1" w:rsidP="004915F1">
      <w:pPr>
        <w:spacing w:after="0"/>
      </w:pPr>
      <w:r w:rsidRPr="004915F1">
        <w:rPr>
          <w:lang w:val="en"/>
        </w:rPr>
        <w:t>Staff Reporting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Staff Reporting</w:t>
      </w:r>
      <w:r>
        <w:rPr>
          <w:lang w:val="en"/>
        </w:rPr>
        <w:t xml:space="preserve"> - </w:t>
      </w:r>
      <w:hyperlink r:id="rId11" w:history="1">
        <w:r w:rsidRPr="004915F1">
          <w:rPr>
            <w:rStyle w:val="Hyperlink"/>
            <w:lang w:val="en"/>
          </w:rPr>
          <w:t>http://www.p12.nysed.gov/irs/beds/PMF/home.html</w:t>
        </w:r>
      </w:hyperlink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Updated documents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TAA Admin User Guide - updated 2/3/2017 </w:t>
      </w:r>
      <w:hyperlink r:id="rId12" w:history="1">
        <w:r w:rsidRPr="004915F1">
          <w:rPr>
            <w:rStyle w:val="Hyperlink"/>
            <w:lang w:val="en"/>
          </w:rPr>
          <w:t>http://www.p12.nysed.gov/irs/beds/PMF/documents/TAAAdministrationApplicationUserGuide.pdf</w:t>
        </w:r>
      </w:hyperlink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Reporting SIRS Staff Data - update 2/8/2017 </w:t>
      </w:r>
      <w:hyperlink r:id="rId13" w:history="1">
        <w:r w:rsidRPr="004915F1">
          <w:rPr>
            <w:rStyle w:val="Hyperlink"/>
            <w:lang w:val="en"/>
          </w:rPr>
          <w:t>http://www.p12.nysed.gov/irs/beds/PMF/documents/ReportingSIRSStaffDatatoNYSED16-17.pdf</w:t>
        </w:r>
      </w:hyperlink>
    </w:p>
    <w:p w:rsidR="004915F1" w:rsidRPr="004915F1" w:rsidRDefault="004915F1" w:rsidP="004915F1">
      <w:pPr>
        <w:spacing w:after="0"/>
        <w:ind w:left="720"/>
      </w:pPr>
      <w:proofErr w:type="spellStart"/>
      <w:proofErr w:type="gramStart"/>
      <w:r w:rsidRPr="004915F1">
        <w:rPr>
          <w:lang w:val="en"/>
        </w:rPr>
        <w:t>ePMF</w:t>
      </w:r>
      <w:proofErr w:type="spellEnd"/>
      <w:proofErr w:type="gramEnd"/>
      <w:r w:rsidRPr="004915F1">
        <w:rPr>
          <w:lang w:val="en"/>
        </w:rPr>
        <w:t xml:space="preserve"> 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February 24 deadline for teachers to submit data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March 3 certification only in TAA for </w:t>
      </w:r>
      <w:proofErr w:type="spellStart"/>
      <w:r w:rsidRPr="004915F1">
        <w:rPr>
          <w:lang w:val="en"/>
        </w:rPr>
        <w:t>ePMF</w:t>
      </w:r>
      <w:proofErr w:type="spellEnd"/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If TAA forms are </w:t>
      </w:r>
      <w:proofErr w:type="gramStart"/>
      <w:r w:rsidRPr="004915F1">
        <w:rPr>
          <w:lang w:val="en"/>
        </w:rPr>
        <w:t>completed,</w:t>
      </w:r>
      <w:proofErr w:type="gramEnd"/>
      <w:r w:rsidRPr="004915F1">
        <w:rPr>
          <w:lang w:val="en"/>
        </w:rPr>
        <w:t xml:space="preserve"> leave them as is (do not change the data in Staff Snapshot). Once forms are submitted </w:t>
      </w:r>
      <w:r w:rsidRPr="004915F1">
        <w:rPr>
          <w:u w:val="single"/>
          <w:lang w:val="en"/>
        </w:rPr>
        <w:t>and certified</w:t>
      </w:r>
      <w:r w:rsidRPr="004915F1">
        <w:rPr>
          <w:lang w:val="en"/>
        </w:rPr>
        <w:t xml:space="preserve">, Staff Snapshot will not override </w:t>
      </w:r>
      <w:proofErr w:type="spellStart"/>
      <w:r w:rsidRPr="004915F1">
        <w:rPr>
          <w:lang w:val="en"/>
        </w:rPr>
        <w:t>ePMF</w:t>
      </w:r>
      <w:proofErr w:type="spellEnd"/>
      <w:r w:rsidRPr="004915F1">
        <w:rPr>
          <w:lang w:val="en"/>
        </w:rPr>
        <w:t xml:space="preserve"> forms.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Staff Snapshot and TAA </w:t>
      </w:r>
      <w:proofErr w:type="spellStart"/>
      <w:r w:rsidRPr="004915F1">
        <w:rPr>
          <w:lang w:val="en"/>
        </w:rPr>
        <w:t>ePMF</w:t>
      </w:r>
      <w:proofErr w:type="spellEnd"/>
      <w:r w:rsidRPr="004915F1">
        <w:rPr>
          <w:lang w:val="en"/>
        </w:rPr>
        <w:t xml:space="preserve"> Counts report in the portal - shows 2016 and 2017 comparisons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Staff Assignment - (districts not reporting)</w:t>
      </w:r>
    </w:p>
    <w:p w:rsidR="004915F1" w:rsidRPr="004915F1" w:rsidRDefault="004915F1" w:rsidP="004915F1">
      <w:pPr>
        <w:spacing w:after="0"/>
        <w:ind w:left="720" w:firstLine="720"/>
      </w:pPr>
      <w:r w:rsidRPr="004915F1">
        <w:rPr>
          <w:lang w:val="en"/>
        </w:rPr>
        <w:t>Non-teaching Professional Staff Profiles in portal - weekly at end of week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TSDL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TAA is open and data is available if data has been loaded, locked and does not contain errors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lastRenderedPageBreak/>
        <w:t>Roster review - only 4-8 math and ELA, HS math Regents</w:t>
      </w:r>
    </w:p>
    <w:p w:rsidR="004915F1" w:rsidRPr="004915F1" w:rsidRDefault="004915F1" w:rsidP="004915F1">
      <w:pPr>
        <w:spacing w:after="0"/>
      </w:pPr>
      <w:r w:rsidRPr="004915F1">
        <w:rPr>
          <w:lang w:val="en"/>
        </w:rPr>
        <w:t>Student Reporting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New Templates: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Course Instructor Assignment - </w:t>
      </w:r>
      <w:proofErr w:type="spellStart"/>
      <w:r w:rsidRPr="004915F1">
        <w:rPr>
          <w:lang w:val="en"/>
        </w:rPr>
        <w:t>SchoolTool</w:t>
      </w:r>
      <w:proofErr w:type="spellEnd"/>
      <w:r w:rsidRPr="004915F1">
        <w:rPr>
          <w:lang w:val="en"/>
        </w:rPr>
        <w:t xml:space="preserve"> hotfix coming to address blank course code issue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Student Class Entry Exit - </w:t>
      </w:r>
      <w:proofErr w:type="spellStart"/>
      <w:r w:rsidRPr="004915F1">
        <w:rPr>
          <w:lang w:val="en"/>
        </w:rPr>
        <w:t>SchoolTool</w:t>
      </w:r>
      <w:proofErr w:type="spellEnd"/>
      <w:r w:rsidRPr="004915F1">
        <w:rPr>
          <w:lang w:val="en"/>
        </w:rPr>
        <w:t xml:space="preserve"> hotfix coming to address future end dates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New L2 Reports: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SIRS-335 Career Pathways Verification Summary Report (in Annual Outcomes folder)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SIRS-330 Student Class/Course Summary Report (in Course folder)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May be no data until hotfix applied - expected next week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SIRS-701 UIAS - still no documentation 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SIRS-370 Day Calendar Summary Report (in Attendance folder)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Check reasonableness (SIRS-401)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Reminder - new program service codes, no new subgroups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Foster child program service with start and end dates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Immigrant student - born outside of the US and has not been attending US schools for 3 years (months need not be continuous); reflects place of birth, not citizenship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Parents on active military duty</w:t>
      </w:r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 xml:space="preserve">Seal of </w:t>
      </w:r>
      <w:proofErr w:type="spellStart"/>
      <w:r w:rsidRPr="004915F1">
        <w:rPr>
          <w:lang w:val="en"/>
        </w:rPr>
        <w:t>Biliteracy</w:t>
      </w:r>
      <w:proofErr w:type="spellEnd"/>
    </w:p>
    <w:p w:rsidR="004915F1" w:rsidRPr="004915F1" w:rsidRDefault="004915F1" w:rsidP="004915F1">
      <w:pPr>
        <w:spacing w:after="0"/>
        <w:ind w:left="1440"/>
      </w:pPr>
      <w:r w:rsidRPr="004915F1">
        <w:rPr>
          <w:lang w:val="en"/>
        </w:rPr>
        <w:t>Working toward CDOS</w:t>
      </w:r>
    </w:p>
    <w:p w:rsidR="004915F1" w:rsidRPr="004915F1" w:rsidRDefault="004915F1" w:rsidP="004915F1">
      <w:pPr>
        <w:spacing w:after="0"/>
      </w:pPr>
      <w:r w:rsidRPr="004915F1">
        <w:rPr>
          <w:lang w:val="en"/>
        </w:rPr>
        <w:t xml:space="preserve">Accountability 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Group II NYS School Report Card Public Release - Fiscal Supplement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Grad Rate Release - embargoed release till public release scheduled for Friday, Feb 10</w:t>
      </w:r>
    </w:p>
    <w:p w:rsidR="004915F1" w:rsidRPr="004915F1" w:rsidRDefault="004915F1" w:rsidP="004915F1">
      <w:pPr>
        <w:spacing w:after="0"/>
      </w:pPr>
      <w:r w:rsidRPr="004915F1">
        <w:rPr>
          <w:lang w:val="en"/>
        </w:rPr>
        <w:t>Other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 xml:space="preserve">3 Year Enrollment Summary 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Civil Rights Data Collection (CRDC)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Level 0 Historical Open (Feb. 6)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lang w:val="en"/>
        </w:rPr>
        <w:t>Data Source Matrix</w:t>
      </w:r>
    </w:p>
    <w:p w:rsidR="004915F1" w:rsidRPr="004915F1" w:rsidRDefault="004915F1" w:rsidP="004915F1">
      <w:pPr>
        <w:spacing w:after="0"/>
      </w:pPr>
      <w:r w:rsidRPr="004915F1">
        <w:rPr>
          <w:lang w:val="en"/>
        </w:rPr>
        <w:t xml:space="preserve">Upcoming Items 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 xml:space="preserve">February 16: </w:t>
      </w:r>
      <w:r w:rsidRPr="004915F1">
        <w:rPr>
          <w:lang w:val="en"/>
        </w:rPr>
        <w:t>3-8 Math demographic and teacher data for CBT Schools Operational Testing only (Not SAFT)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February 24:</w:t>
      </w:r>
      <w:r w:rsidRPr="004915F1">
        <w:rPr>
          <w:lang w:val="en"/>
        </w:rPr>
        <w:t xml:space="preserve"> Deadline for teachers to submit </w:t>
      </w:r>
      <w:proofErr w:type="spellStart"/>
      <w:r w:rsidRPr="004915F1">
        <w:rPr>
          <w:lang w:val="en"/>
        </w:rPr>
        <w:t>ePMF</w:t>
      </w:r>
      <w:proofErr w:type="spellEnd"/>
      <w:r w:rsidRPr="004915F1">
        <w:rPr>
          <w:lang w:val="en"/>
        </w:rPr>
        <w:t xml:space="preserve"> forms in TAA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March 3</w:t>
      </w:r>
      <w:r w:rsidRPr="004915F1">
        <w:rPr>
          <w:lang w:val="en"/>
        </w:rPr>
        <w:t xml:space="preserve"> – Certification of </w:t>
      </w:r>
      <w:proofErr w:type="spellStart"/>
      <w:r w:rsidRPr="004915F1">
        <w:rPr>
          <w:lang w:val="en"/>
        </w:rPr>
        <w:t>ePMF</w:t>
      </w:r>
      <w:proofErr w:type="spellEnd"/>
      <w:r w:rsidRPr="004915F1">
        <w:rPr>
          <w:lang w:val="en"/>
        </w:rPr>
        <w:t xml:space="preserve"> forms in TAA; Staff Snapshot and Staff Assignment Data Extract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March 24</w:t>
      </w:r>
      <w:r w:rsidRPr="004915F1">
        <w:rPr>
          <w:lang w:val="en"/>
        </w:rPr>
        <w:t xml:space="preserve"> - 16-17 BEDs extract/FRPL extract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September 19, 2017</w:t>
      </w:r>
      <w:r w:rsidRPr="004915F1">
        <w:rPr>
          <w:lang w:val="en"/>
        </w:rPr>
        <w:t xml:space="preserve"> – NYS ESSA Application Submission Date</w:t>
      </w:r>
    </w:p>
    <w:p w:rsidR="004915F1" w:rsidRPr="004915F1" w:rsidRDefault="004915F1" w:rsidP="004915F1">
      <w:pPr>
        <w:spacing w:after="0"/>
      </w:pPr>
      <w:r w:rsidRPr="004915F1">
        <w:rPr>
          <w:bCs/>
          <w:lang w:val="en"/>
        </w:rPr>
        <w:t>Other helpful information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ESSA Guidance Link</w:t>
      </w:r>
      <w:r w:rsidRPr="004915F1">
        <w:rPr>
          <w:lang w:val="en"/>
        </w:rPr>
        <w:t xml:space="preserve">:  </w:t>
      </w:r>
      <w:hyperlink r:id="rId14" w:history="1">
        <w:r w:rsidRPr="004915F1">
          <w:rPr>
            <w:rStyle w:val="Hyperlink"/>
            <w:lang w:val="en"/>
          </w:rPr>
          <w:t>http://www2.ed.gov/policy/elsec/leg/essa/index.html</w:t>
        </w:r>
      </w:hyperlink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3-8 Question Sampler:</w:t>
      </w:r>
      <w:hyperlink r:id="rId15" w:history="1">
        <w:r w:rsidRPr="004915F1">
          <w:rPr>
            <w:rStyle w:val="Hyperlink"/>
            <w:i/>
            <w:iCs/>
            <w:lang w:val="en"/>
          </w:rPr>
          <w:t xml:space="preserve"> </w:t>
        </w:r>
      </w:hyperlink>
      <w:hyperlink r:id="rId16" w:history="1">
        <w:r w:rsidRPr="004915F1">
          <w:rPr>
            <w:rStyle w:val="Hyperlink"/>
            <w:lang w:val="en"/>
          </w:rPr>
          <w:t>https://ny-practice.nextera.questarai.com/</w:t>
        </w:r>
      </w:hyperlink>
      <w:r w:rsidRPr="004915F1">
        <w:rPr>
          <w:lang w:val="en"/>
        </w:rPr>
        <w:t xml:space="preserve"> (Chrome is the Preferred Browser)</w:t>
      </w:r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DLM training videos:</w:t>
      </w:r>
      <w:hyperlink r:id="rId17" w:history="1">
        <w:r w:rsidRPr="004915F1">
          <w:rPr>
            <w:rStyle w:val="Hyperlink"/>
            <w:lang w:val="en"/>
          </w:rPr>
          <w:t xml:space="preserve"> </w:t>
        </w:r>
      </w:hyperlink>
      <w:hyperlink r:id="rId18" w:history="1">
        <w:r w:rsidRPr="004915F1">
          <w:rPr>
            <w:rStyle w:val="Hyperlink"/>
            <w:lang w:val="en"/>
          </w:rPr>
          <w:t>http://dynamiclearningmaps.org/newyork</w:t>
        </w:r>
      </w:hyperlink>
    </w:p>
    <w:p w:rsidR="004915F1" w:rsidRPr="004915F1" w:rsidRDefault="004915F1" w:rsidP="004915F1">
      <w:pPr>
        <w:spacing w:after="0"/>
        <w:ind w:left="720"/>
      </w:pPr>
      <w:r w:rsidRPr="004915F1">
        <w:rPr>
          <w:b/>
          <w:bCs/>
          <w:lang w:val="en"/>
        </w:rPr>
        <w:t>CBT Support:</w:t>
      </w:r>
      <w:r w:rsidRPr="004915F1">
        <w:rPr>
          <w:lang w:val="en"/>
        </w:rPr>
        <w:t xml:space="preserve"> </w:t>
      </w:r>
      <w:hyperlink r:id="rId19" w:history="1">
        <w:r w:rsidRPr="004915F1">
          <w:rPr>
            <w:rStyle w:val="Hyperlink"/>
            <w:lang w:val="en"/>
          </w:rPr>
          <w:t>http://cbtsupport.nysed.gov</w:t>
        </w:r>
      </w:hyperlink>
    </w:p>
    <w:p w:rsidR="00200646" w:rsidRDefault="00200646" w:rsidP="004915F1">
      <w:pPr>
        <w:spacing w:after="0"/>
      </w:pPr>
    </w:p>
    <w:sectPr w:rsidR="0020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F1"/>
    <w:rsid w:val="00200646"/>
    <w:rsid w:val="004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irs/sirs/" TargetMode="External"/><Relationship Id="rId13" Type="http://schemas.openxmlformats.org/officeDocument/2006/relationships/hyperlink" Target="http://www.p12.nysed.gov/irs/beds/PMF/documents/ReportingSIRSStaffDatatoNYSED16-17.pdf" TargetMode="External"/><Relationship Id="rId18" Type="http://schemas.openxmlformats.org/officeDocument/2006/relationships/hyperlink" Target="http://dynamiclearningmaps.org/newyor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12.nysed.gov/irs/sirs/" TargetMode="External"/><Relationship Id="rId12" Type="http://schemas.openxmlformats.org/officeDocument/2006/relationships/hyperlink" Target="http://www.p12.nysed.gov/irs/beds/PMF/documents/TAAAdministrationApplicationUserGuide.pdf" TargetMode="External"/><Relationship Id="rId17" Type="http://schemas.openxmlformats.org/officeDocument/2006/relationships/hyperlink" Target="http://dynamiclearningmaps.org/newyor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y-practice.nextera.questarai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nyric.org/teacherpage.cfm?teacher=1055" TargetMode="External"/><Relationship Id="rId11" Type="http://schemas.openxmlformats.org/officeDocument/2006/relationships/hyperlink" Target="http://www.p12.nysed.gov/irs/beds/PMF/home.html" TargetMode="External"/><Relationship Id="rId5" Type="http://schemas.openxmlformats.org/officeDocument/2006/relationships/hyperlink" Target="http://www.cnyric.org/teacherpage.cfm?teacher=1055" TargetMode="External"/><Relationship Id="rId15" Type="http://schemas.openxmlformats.org/officeDocument/2006/relationships/hyperlink" Target="https://ny-practice.nextera.questarai.com/" TargetMode="External"/><Relationship Id="rId10" Type="http://schemas.openxmlformats.org/officeDocument/2006/relationships/hyperlink" Target="http://p1232.nysed.gov/irs/vendors/home.html" TargetMode="External"/><Relationship Id="rId19" Type="http://schemas.openxmlformats.org/officeDocument/2006/relationships/hyperlink" Target="http://cbtsupport.nys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1232.nysed.gov/irs/vendors/home.html" TargetMode="External"/><Relationship Id="rId14" Type="http://schemas.openxmlformats.org/officeDocument/2006/relationships/hyperlink" Target="http://www2.ed.gov/policy/elsec/leg/ess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1</cp:revision>
  <dcterms:created xsi:type="dcterms:W3CDTF">2017-02-09T14:19:00Z</dcterms:created>
  <dcterms:modified xsi:type="dcterms:W3CDTF">2017-02-09T14:25:00Z</dcterms:modified>
</cp:coreProperties>
</file>