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55" w:rsidRDefault="001943B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144780</wp:posOffset>
            </wp:positionV>
            <wp:extent cx="8255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935" y="20400"/>
                <wp:lineTo x="20935" y="0"/>
                <wp:lineTo x="0" y="0"/>
              </wp:wrapPolygon>
            </wp:wrapTight>
            <wp:docPr id="4" name="Shape 268" descr="CNYRI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268" descr="CNYRIC Logo.PNG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A55" w:rsidRDefault="00883A55" w:rsidP="009F4ADA">
      <w:pPr>
        <w:ind w:left="2160" w:firstLine="720"/>
      </w:pPr>
      <w:r>
        <w:t>Instructional Resources to Explore</w:t>
      </w:r>
      <w:r w:rsidR="001943BB" w:rsidRPr="001943BB">
        <w:rPr>
          <w:noProof/>
        </w:rPr>
        <w:t xml:space="preserve"> </w:t>
      </w:r>
    </w:p>
    <w:p w:rsidR="009F4ADA" w:rsidRDefault="009F4ADA" w:rsidP="009F4ADA">
      <w:pPr>
        <w:ind w:left="2160" w:firstLine="720"/>
      </w:pPr>
    </w:p>
    <w:p w:rsidR="009F4ADA" w:rsidRPr="009F4ADA" w:rsidRDefault="009F4ADA" w:rsidP="00883A55">
      <w:pPr>
        <w:rPr>
          <w:rFonts w:asciiTheme="majorHAnsi" w:hAnsiTheme="majorHAnsi"/>
        </w:rPr>
      </w:pPr>
    </w:p>
    <w:p w:rsidR="00312686" w:rsidRPr="009F4ADA" w:rsidRDefault="00312686" w:rsidP="00883A55">
      <w:pPr>
        <w:rPr>
          <w:rFonts w:asciiTheme="majorHAnsi" w:hAnsiTheme="majorHAnsi"/>
        </w:rPr>
      </w:pPr>
    </w:p>
    <w:p w:rsidR="00883A55" w:rsidRDefault="00615815" w:rsidP="00883A55">
      <w:hyperlink r:id="rId5" w:history="1">
        <w:r w:rsidRPr="00807639">
          <w:rPr>
            <w:rStyle w:val="Hyperlink"/>
          </w:rPr>
          <w:t>www.newsela.com</w:t>
        </w:r>
      </w:hyperlink>
    </w:p>
    <w:p w:rsidR="00615815" w:rsidRDefault="00615815" w:rsidP="00883A5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Newsela</w:t>
      </w:r>
      <w:proofErr w:type="spellEnd"/>
      <w:r>
        <w:rPr>
          <w:rFonts w:asciiTheme="majorHAnsi" w:hAnsiTheme="majorHAnsi"/>
        </w:rPr>
        <w:t xml:space="preserve"> has leveled texts.  Students can read the same article at various </w:t>
      </w:r>
      <w:proofErr w:type="spellStart"/>
      <w:r>
        <w:rPr>
          <w:rFonts w:asciiTheme="majorHAnsi" w:hAnsiTheme="majorHAnsi"/>
        </w:rPr>
        <w:t>lexile</w:t>
      </w:r>
      <w:proofErr w:type="spellEnd"/>
      <w:r>
        <w:rPr>
          <w:rFonts w:asciiTheme="majorHAnsi" w:hAnsiTheme="majorHAnsi"/>
        </w:rPr>
        <w:t xml:space="preserve"> levels.  It is searchable by topic, standard, and </w:t>
      </w:r>
      <w:proofErr w:type="spellStart"/>
      <w:r>
        <w:rPr>
          <w:rFonts w:asciiTheme="majorHAnsi" w:hAnsiTheme="majorHAnsi"/>
        </w:rPr>
        <w:t>lexile</w:t>
      </w:r>
      <w:proofErr w:type="spellEnd"/>
      <w:r>
        <w:rPr>
          <w:rFonts w:asciiTheme="majorHAnsi" w:hAnsiTheme="majorHAnsi"/>
        </w:rPr>
        <w:t>.</w:t>
      </w:r>
    </w:p>
    <w:p w:rsidR="00615815" w:rsidRDefault="00615815" w:rsidP="00883A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 Areas: </w:t>
      </w:r>
      <w:r w:rsidRPr="009F4ADA">
        <w:rPr>
          <w:rFonts w:asciiTheme="majorHAnsi" w:hAnsiTheme="majorHAnsi"/>
        </w:rPr>
        <w:t>ELA</w:t>
      </w:r>
      <w:r>
        <w:rPr>
          <w:rFonts w:asciiTheme="majorHAnsi" w:hAnsiTheme="majorHAnsi"/>
        </w:rPr>
        <w:t xml:space="preserve">, Science &amp; </w:t>
      </w:r>
      <w:r w:rsidRPr="009F4ADA">
        <w:rPr>
          <w:rFonts w:asciiTheme="majorHAnsi" w:hAnsiTheme="majorHAnsi"/>
        </w:rPr>
        <w:t>Social Studies</w:t>
      </w:r>
    </w:p>
    <w:p w:rsidR="00615815" w:rsidRDefault="00615815" w:rsidP="00883A55">
      <w:pPr>
        <w:rPr>
          <w:rFonts w:asciiTheme="majorHAnsi" w:hAnsiTheme="majorHAnsi"/>
        </w:rPr>
      </w:pPr>
      <w:r>
        <w:rPr>
          <w:rFonts w:asciiTheme="majorHAnsi" w:hAnsiTheme="majorHAnsi"/>
        </w:rPr>
        <w:t>Grades: 2-12</w:t>
      </w:r>
    </w:p>
    <w:p w:rsidR="00615815" w:rsidRPr="009F4ADA" w:rsidRDefault="00615815" w:rsidP="00883A55">
      <w:pPr>
        <w:rPr>
          <w:rFonts w:asciiTheme="majorHAnsi" w:hAnsiTheme="majorHAnsi"/>
        </w:rPr>
      </w:pPr>
    </w:p>
    <w:p w:rsidR="00883A55" w:rsidRPr="009F4ADA" w:rsidRDefault="006943B7" w:rsidP="00883A55">
      <w:pPr>
        <w:rPr>
          <w:rFonts w:asciiTheme="majorHAnsi" w:hAnsiTheme="majorHAnsi"/>
        </w:rPr>
      </w:pPr>
      <w:hyperlink r:id="rId6" w:history="1">
        <w:r w:rsidR="00312686" w:rsidRPr="009F4ADA">
          <w:rPr>
            <w:rStyle w:val="Hyperlink"/>
            <w:rFonts w:asciiTheme="majorHAnsi" w:hAnsiTheme="majorHAnsi"/>
          </w:rPr>
          <w:t>www.mobymax.com</w:t>
        </w:r>
      </w:hyperlink>
    </w:p>
    <w:p w:rsidR="00A832F5" w:rsidRPr="009F4ADA" w:rsidRDefault="00A832F5" w:rsidP="00883A55">
      <w:pPr>
        <w:rPr>
          <w:rFonts w:asciiTheme="majorHAnsi" w:hAnsiTheme="majorHAnsi"/>
        </w:rPr>
      </w:pPr>
      <w:r w:rsidRPr="009F4ADA">
        <w:rPr>
          <w:rFonts w:asciiTheme="majorHAnsi" w:hAnsiTheme="majorHAnsi"/>
        </w:rPr>
        <w:t xml:space="preserve">Moby Max has </w:t>
      </w:r>
      <w:r w:rsidR="0025690A" w:rsidRPr="009F4ADA">
        <w:rPr>
          <w:rFonts w:asciiTheme="majorHAnsi" w:hAnsiTheme="majorHAnsi"/>
        </w:rPr>
        <w:t>printables</w:t>
      </w:r>
      <w:r w:rsidRPr="009F4ADA">
        <w:rPr>
          <w:rFonts w:asciiTheme="majorHAnsi" w:hAnsiTheme="majorHAnsi"/>
        </w:rPr>
        <w:t>, lesson plans, tutorials,</w:t>
      </w:r>
      <w:r w:rsidR="0025690A" w:rsidRPr="009F4ADA">
        <w:rPr>
          <w:rFonts w:asciiTheme="majorHAnsi" w:hAnsiTheme="majorHAnsi"/>
        </w:rPr>
        <w:t xml:space="preserve"> assessments etc.  Moby can</w:t>
      </w:r>
      <w:r w:rsidRPr="009F4ADA">
        <w:rPr>
          <w:rFonts w:asciiTheme="majorHAnsi" w:hAnsiTheme="majorHAnsi"/>
        </w:rPr>
        <w:t xml:space="preserve"> be searched by standard or topic.</w:t>
      </w:r>
    </w:p>
    <w:p w:rsidR="00A832F5" w:rsidRPr="009F4ADA" w:rsidRDefault="00615815" w:rsidP="00883A55">
      <w:pPr>
        <w:rPr>
          <w:rFonts w:asciiTheme="majorHAnsi" w:hAnsiTheme="majorHAnsi"/>
        </w:rPr>
      </w:pPr>
      <w:r>
        <w:rPr>
          <w:rFonts w:asciiTheme="majorHAnsi" w:hAnsiTheme="majorHAnsi"/>
        </w:rPr>
        <w:t>Subject A</w:t>
      </w:r>
      <w:r w:rsidR="00A832F5" w:rsidRPr="009F4ADA">
        <w:rPr>
          <w:rFonts w:asciiTheme="majorHAnsi" w:hAnsiTheme="majorHAnsi"/>
        </w:rPr>
        <w:t xml:space="preserve">reas: Math, </w:t>
      </w:r>
      <w:r w:rsidR="00487859" w:rsidRPr="009F4ADA">
        <w:rPr>
          <w:rFonts w:asciiTheme="majorHAnsi" w:hAnsiTheme="majorHAnsi"/>
        </w:rPr>
        <w:t>ELA</w:t>
      </w:r>
      <w:r w:rsidR="001943BB">
        <w:rPr>
          <w:rFonts w:asciiTheme="majorHAnsi" w:hAnsiTheme="majorHAnsi"/>
        </w:rPr>
        <w:t xml:space="preserve">, Science &amp; </w:t>
      </w:r>
      <w:r w:rsidR="00A832F5" w:rsidRPr="009F4ADA">
        <w:rPr>
          <w:rFonts w:asciiTheme="majorHAnsi" w:hAnsiTheme="majorHAnsi"/>
        </w:rPr>
        <w:t>Social Studies</w:t>
      </w:r>
    </w:p>
    <w:p w:rsidR="00A832F5" w:rsidRDefault="00A832F5" w:rsidP="00883A55">
      <w:pPr>
        <w:rPr>
          <w:rFonts w:asciiTheme="majorHAnsi" w:hAnsiTheme="majorHAnsi"/>
        </w:rPr>
      </w:pPr>
      <w:r w:rsidRPr="009F4ADA">
        <w:rPr>
          <w:rFonts w:asciiTheme="majorHAnsi" w:hAnsiTheme="majorHAnsi"/>
        </w:rPr>
        <w:t>Grades: K-8</w:t>
      </w:r>
    </w:p>
    <w:p w:rsidR="00615815" w:rsidRPr="009F4ADA" w:rsidRDefault="00615815" w:rsidP="00883A55">
      <w:pPr>
        <w:rPr>
          <w:rFonts w:asciiTheme="majorHAnsi" w:hAnsiTheme="majorHAnsi"/>
        </w:rPr>
      </w:pPr>
    </w:p>
    <w:p w:rsidR="009D515F" w:rsidRDefault="00615815" w:rsidP="00883A55">
      <w:pPr>
        <w:rPr>
          <w:rFonts w:asciiTheme="majorHAnsi" w:hAnsiTheme="majorHAnsi"/>
        </w:rPr>
      </w:pPr>
      <w:hyperlink r:id="rId7" w:history="1">
        <w:r w:rsidRPr="00807639">
          <w:rPr>
            <w:rStyle w:val="Hyperlink"/>
            <w:rFonts w:asciiTheme="majorHAnsi" w:hAnsiTheme="majorHAnsi"/>
          </w:rPr>
          <w:t>www.readworks.org</w:t>
        </w:r>
      </w:hyperlink>
    </w:p>
    <w:p w:rsidR="00615815" w:rsidRDefault="00615815" w:rsidP="00883A5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Readworks</w:t>
      </w:r>
      <w:proofErr w:type="spellEnd"/>
      <w:r>
        <w:rPr>
          <w:rFonts w:asciiTheme="majorHAnsi" w:hAnsiTheme="majorHAnsi"/>
        </w:rPr>
        <w:t xml:space="preserve"> has articles and stories that are at various </w:t>
      </w:r>
      <w:proofErr w:type="spellStart"/>
      <w:r>
        <w:rPr>
          <w:rFonts w:asciiTheme="majorHAnsi" w:hAnsiTheme="majorHAnsi"/>
        </w:rPr>
        <w:t>lexile</w:t>
      </w:r>
      <w:proofErr w:type="spellEnd"/>
      <w:r>
        <w:rPr>
          <w:rFonts w:asciiTheme="majorHAnsi" w:hAnsiTheme="majorHAnsi"/>
        </w:rPr>
        <w:t xml:space="preserve"> levels.  Audio is available to have the text read to the students. There are question sets and vocabulary. The site can be searched by topic, </w:t>
      </w:r>
      <w:proofErr w:type="spellStart"/>
      <w:r>
        <w:rPr>
          <w:rFonts w:asciiTheme="majorHAnsi" w:hAnsiTheme="majorHAnsi"/>
        </w:rPr>
        <w:t>lexile</w:t>
      </w:r>
      <w:proofErr w:type="spellEnd"/>
      <w:r>
        <w:rPr>
          <w:rFonts w:asciiTheme="majorHAnsi" w:hAnsiTheme="majorHAnsi"/>
        </w:rPr>
        <w:t xml:space="preserve"> level, </w:t>
      </w:r>
      <w:proofErr w:type="gramStart"/>
      <w:r>
        <w:rPr>
          <w:rFonts w:asciiTheme="majorHAnsi" w:hAnsiTheme="majorHAnsi"/>
        </w:rPr>
        <w:t>skill</w:t>
      </w:r>
      <w:proofErr w:type="gramEnd"/>
      <w:r>
        <w:rPr>
          <w:rFonts w:asciiTheme="majorHAnsi" w:hAnsiTheme="majorHAnsi"/>
        </w:rPr>
        <w:t xml:space="preserve"> area </w:t>
      </w:r>
      <w:bookmarkStart w:id="0" w:name="_GoBack"/>
      <w:bookmarkEnd w:id="0"/>
      <w:r>
        <w:rPr>
          <w:rFonts w:asciiTheme="majorHAnsi" w:hAnsiTheme="majorHAnsi"/>
        </w:rPr>
        <w:t xml:space="preserve">and grade level. </w:t>
      </w:r>
    </w:p>
    <w:p w:rsidR="00615815" w:rsidRDefault="00615815" w:rsidP="00883A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Subject Areas: Social Studies, Science, </w:t>
      </w:r>
    </w:p>
    <w:p w:rsidR="00615815" w:rsidRPr="009F4ADA" w:rsidRDefault="00615815" w:rsidP="00883A55">
      <w:pPr>
        <w:rPr>
          <w:rFonts w:asciiTheme="majorHAnsi" w:hAnsiTheme="majorHAnsi"/>
        </w:rPr>
      </w:pPr>
      <w:r>
        <w:rPr>
          <w:rFonts w:asciiTheme="majorHAnsi" w:hAnsiTheme="majorHAnsi"/>
        </w:rPr>
        <w:t>Grades: K-12</w:t>
      </w:r>
    </w:p>
    <w:sectPr w:rsidR="00615815" w:rsidRPr="009F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55"/>
    <w:rsid w:val="000064D4"/>
    <w:rsid w:val="000108E3"/>
    <w:rsid w:val="00013260"/>
    <w:rsid w:val="00020268"/>
    <w:rsid w:val="00022966"/>
    <w:rsid w:val="0002789E"/>
    <w:rsid w:val="000439B9"/>
    <w:rsid w:val="000440D7"/>
    <w:rsid w:val="00045857"/>
    <w:rsid w:val="00050D5E"/>
    <w:rsid w:val="00062E5D"/>
    <w:rsid w:val="000839AD"/>
    <w:rsid w:val="00085379"/>
    <w:rsid w:val="00090002"/>
    <w:rsid w:val="00090FE3"/>
    <w:rsid w:val="000935BC"/>
    <w:rsid w:val="000A1FCF"/>
    <w:rsid w:val="000C527A"/>
    <w:rsid w:val="000E0E95"/>
    <w:rsid w:val="000E42BA"/>
    <w:rsid w:val="000F4FD1"/>
    <w:rsid w:val="000F7AE6"/>
    <w:rsid w:val="0010227D"/>
    <w:rsid w:val="001041CD"/>
    <w:rsid w:val="00110F05"/>
    <w:rsid w:val="00116A18"/>
    <w:rsid w:val="00126516"/>
    <w:rsid w:val="00151FD3"/>
    <w:rsid w:val="001537BB"/>
    <w:rsid w:val="00154EF9"/>
    <w:rsid w:val="00176E0C"/>
    <w:rsid w:val="00176F59"/>
    <w:rsid w:val="00177C11"/>
    <w:rsid w:val="00185BF0"/>
    <w:rsid w:val="00185C3A"/>
    <w:rsid w:val="001860C0"/>
    <w:rsid w:val="00192E63"/>
    <w:rsid w:val="001943BB"/>
    <w:rsid w:val="001A22C2"/>
    <w:rsid w:val="001B1214"/>
    <w:rsid w:val="001B196E"/>
    <w:rsid w:val="001C03C4"/>
    <w:rsid w:val="001C0429"/>
    <w:rsid w:val="001C435D"/>
    <w:rsid w:val="001D5586"/>
    <w:rsid w:val="001D6F1A"/>
    <w:rsid w:val="001E45C7"/>
    <w:rsid w:val="001E754F"/>
    <w:rsid w:val="00205FB9"/>
    <w:rsid w:val="002102D1"/>
    <w:rsid w:val="002163F6"/>
    <w:rsid w:val="0022004D"/>
    <w:rsid w:val="002254C4"/>
    <w:rsid w:val="00235157"/>
    <w:rsid w:val="00247326"/>
    <w:rsid w:val="00255644"/>
    <w:rsid w:val="0025678A"/>
    <w:rsid w:val="0025690A"/>
    <w:rsid w:val="00266F79"/>
    <w:rsid w:val="00272161"/>
    <w:rsid w:val="002736F2"/>
    <w:rsid w:val="002831AC"/>
    <w:rsid w:val="0029565B"/>
    <w:rsid w:val="002A5462"/>
    <w:rsid w:val="002A7940"/>
    <w:rsid w:val="002B1FE7"/>
    <w:rsid w:val="002B7F2E"/>
    <w:rsid w:val="002C65DD"/>
    <w:rsid w:val="002D5283"/>
    <w:rsid w:val="002E16DE"/>
    <w:rsid w:val="002E1ADF"/>
    <w:rsid w:val="002E3D36"/>
    <w:rsid w:val="002E43C8"/>
    <w:rsid w:val="002E5AB4"/>
    <w:rsid w:val="003044CF"/>
    <w:rsid w:val="003065C0"/>
    <w:rsid w:val="00307B0A"/>
    <w:rsid w:val="00307C11"/>
    <w:rsid w:val="00312686"/>
    <w:rsid w:val="00323ADA"/>
    <w:rsid w:val="00342112"/>
    <w:rsid w:val="00345525"/>
    <w:rsid w:val="003549BA"/>
    <w:rsid w:val="00363556"/>
    <w:rsid w:val="003636EE"/>
    <w:rsid w:val="00366729"/>
    <w:rsid w:val="003704D8"/>
    <w:rsid w:val="00374FD6"/>
    <w:rsid w:val="00383F80"/>
    <w:rsid w:val="00384B64"/>
    <w:rsid w:val="003869BE"/>
    <w:rsid w:val="003942AC"/>
    <w:rsid w:val="003954ED"/>
    <w:rsid w:val="003A5E9B"/>
    <w:rsid w:val="003B1DB2"/>
    <w:rsid w:val="003B2069"/>
    <w:rsid w:val="003B4EBD"/>
    <w:rsid w:val="003C4949"/>
    <w:rsid w:val="003C4A86"/>
    <w:rsid w:val="003C4F40"/>
    <w:rsid w:val="003D08C1"/>
    <w:rsid w:val="003E1D2E"/>
    <w:rsid w:val="003E22B7"/>
    <w:rsid w:val="004068FF"/>
    <w:rsid w:val="004135F1"/>
    <w:rsid w:val="00420195"/>
    <w:rsid w:val="004216E2"/>
    <w:rsid w:val="00444E1D"/>
    <w:rsid w:val="00462B8C"/>
    <w:rsid w:val="00470C24"/>
    <w:rsid w:val="00470F6C"/>
    <w:rsid w:val="0047327C"/>
    <w:rsid w:val="004758A4"/>
    <w:rsid w:val="00475A8D"/>
    <w:rsid w:val="0048112F"/>
    <w:rsid w:val="00484EC7"/>
    <w:rsid w:val="00487859"/>
    <w:rsid w:val="004911BF"/>
    <w:rsid w:val="004C6416"/>
    <w:rsid w:val="004D0BA3"/>
    <w:rsid w:val="004D5E97"/>
    <w:rsid w:val="004E296C"/>
    <w:rsid w:val="004F174B"/>
    <w:rsid w:val="004F67D1"/>
    <w:rsid w:val="004F6B4D"/>
    <w:rsid w:val="005034FE"/>
    <w:rsid w:val="00504B28"/>
    <w:rsid w:val="005078AE"/>
    <w:rsid w:val="005151B6"/>
    <w:rsid w:val="0052706E"/>
    <w:rsid w:val="00530073"/>
    <w:rsid w:val="0053615D"/>
    <w:rsid w:val="00556770"/>
    <w:rsid w:val="005572F5"/>
    <w:rsid w:val="005643DE"/>
    <w:rsid w:val="00570025"/>
    <w:rsid w:val="00576E65"/>
    <w:rsid w:val="00576EBD"/>
    <w:rsid w:val="005853D7"/>
    <w:rsid w:val="00585DAE"/>
    <w:rsid w:val="00587261"/>
    <w:rsid w:val="005921E3"/>
    <w:rsid w:val="005940B3"/>
    <w:rsid w:val="005A1A24"/>
    <w:rsid w:val="005B13C5"/>
    <w:rsid w:val="005C49D5"/>
    <w:rsid w:val="005D011B"/>
    <w:rsid w:val="005D266C"/>
    <w:rsid w:val="005D7F99"/>
    <w:rsid w:val="005E1660"/>
    <w:rsid w:val="005F0D8B"/>
    <w:rsid w:val="005F3596"/>
    <w:rsid w:val="005F43B5"/>
    <w:rsid w:val="006039CF"/>
    <w:rsid w:val="00612247"/>
    <w:rsid w:val="00615815"/>
    <w:rsid w:val="00621EF0"/>
    <w:rsid w:val="006327FA"/>
    <w:rsid w:val="00634D5A"/>
    <w:rsid w:val="0063654B"/>
    <w:rsid w:val="006478B2"/>
    <w:rsid w:val="006661B3"/>
    <w:rsid w:val="00670C4E"/>
    <w:rsid w:val="006713EE"/>
    <w:rsid w:val="00672AD9"/>
    <w:rsid w:val="00691C12"/>
    <w:rsid w:val="006943B7"/>
    <w:rsid w:val="006A5B4D"/>
    <w:rsid w:val="006C1FA5"/>
    <w:rsid w:val="006C36A4"/>
    <w:rsid w:val="006F2AD8"/>
    <w:rsid w:val="00703B28"/>
    <w:rsid w:val="007073A6"/>
    <w:rsid w:val="00715935"/>
    <w:rsid w:val="00721C16"/>
    <w:rsid w:val="00724C7F"/>
    <w:rsid w:val="00751017"/>
    <w:rsid w:val="007576EF"/>
    <w:rsid w:val="007718C5"/>
    <w:rsid w:val="00772A71"/>
    <w:rsid w:val="007731E3"/>
    <w:rsid w:val="007809A8"/>
    <w:rsid w:val="007906CA"/>
    <w:rsid w:val="00796A10"/>
    <w:rsid w:val="007A2D10"/>
    <w:rsid w:val="007A4A8B"/>
    <w:rsid w:val="007A5272"/>
    <w:rsid w:val="007C4D60"/>
    <w:rsid w:val="007C5F87"/>
    <w:rsid w:val="007C6447"/>
    <w:rsid w:val="00801B20"/>
    <w:rsid w:val="00803FB8"/>
    <w:rsid w:val="008163AD"/>
    <w:rsid w:val="00820F68"/>
    <w:rsid w:val="00822E1E"/>
    <w:rsid w:val="00826AC2"/>
    <w:rsid w:val="00827384"/>
    <w:rsid w:val="00831E2D"/>
    <w:rsid w:val="00834070"/>
    <w:rsid w:val="00842925"/>
    <w:rsid w:val="008452A4"/>
    <w:rsid w:val="00845356"/>
    <w:rsid w:val="00846FE2"/>
    <w:rsid w:val="0085287B"/>
    <w:rsid w:val="00855849"/>
    <w:rsid w:val="008609B9"/>
    <w:rsid w:val="00865844"/>
    <w:rsid w:val="00883A55"/>
    <w:rsid w:val="00884D50"/>
    <w:rsid w:val="00894E8F"/>
    <w:rsid w:val="008A591A"/>
    <w:rsid w:val="008C632D"/>
    <w:rsid w:val="008C6ACA"/>
    <w:rsid w:val="008E2BA1"/>
    <w:rsid w:val="008F1F65"/>
    <w:rsid w:val="008F63EE"/>
    <w:rsid w:val="00902762"/>
    <w:rsid w:val="00902D8F"/>
    <w:rsid w:val="009260FA"/>
    <w:rsid w:val="00937319"/>
    <w:rsid w:val="00955AEB"/>
    <w:rsid w:val="00960229"/>
    <w:rsid w:val="0096445D"/>
    <w:rsid w:val="009729DB"/>
    <w:rsid w:val="009854A7"/>
    <w:rsid w:val="0099648E"/>
    <w:rsid w:val="00997FD0"/>
    <w:rsid w:val="009B198F"/>
    <w:rsid w:val="009B2699"/>
    <w:rsid w:val="009C72C6"/>
    <w:rsid w:val="009D515F"/>
    <w:rsid w:val="009E43AC"/>
    <w:rsid w:val="009E472A"/>
    <w:rsid w:val="009E5203"/>
    <w:rsid w:val="009F3385"/>
    <w:rsid w:val="009F4ADA"/>
    <w:rsid w:val="00A11844"/>
    <w:rsid w:val="00A21B8B"/>
    <w:rsid w:val="00A553E7"/>
    <w:rsid w:val="00A56C1F"/>
    <w:rsid w:val="00A80390"/>
    <w:rsid w:val="00A832F5"/>
    <w:rsid w:val="00A9033E"/>
    <w:rsid w:val="00AB19E3"/>
    <w:rsid w:val="00AB680F"/>
    <w:rsid w:val="00AD171A"/>
    <w:rsid w:val="00AD4546"/>
    <w:rsid w:val="00AD7CA6"/>
    <w:rsid w:val="00AE6A33"/>
    <w:rsid w:val="00B02A38"/>
    <w:rsid w:val="00B042BD"/>
    <w:rsid w:val="00B05C00"/>
    <w:rsid w:val="00B20F52"/>
    <w:rsid w:val="00B325DA"/>
    <w:rsid w:val="00B43752"/>
    <w:rsid w:val="00B47D4B"/>
    <w:rsid w:val="00B55151"/>
    <w:rsid w:val="00B70003"/>
    <w:rsid w:val="00B75051"/>
    <w:rsid w:val="00B761CF"/>
    <w:rsid w:val="00B76445"/>
    <w:rsid w:val="00B8351E"/>
    <w:rsid w:val="00B865FF"/>
    <w:rsid w:val="00B90944"/>
    <w:rsid w:val="00B90FEB"/>
    <w:rsid w:val="00BA31AD"/>
    <w:rsid w:val="00BC799C"/>
    <w:rsid w:val="00BD49F4"/>
    <w:rsid w:val="00BD646E"/>
    <w:rsid w:val="00BE4910"/>
    <w:rsid w:val="00BE7834"/>
    <w:rsid w:val="00BF1D8D"/>
    <w:rsid w:val="00BF5988"/>
    <w:rsid w:val="00C013A8"/>
    <w:rsid w:val="00C10CB4"/>
    <w:rsid w:val="00C15118"/>
    <w:rsid w:val="00C413E5"/>
    <w:rsid w:val="00C41715"/>
    <w:rsid w:val="00C4265E"/>
    <w:rsid w:val="00C442A3"/>
    <w:rsid w:val="00C5048F"/>
    <w:rsid w:val="00C6518A"/>
    <w:rsid w:val="00C7081E"/>
    <w:rsid w:val="00C73551"/>
    <w:rsid w:val="00C9214B"/>
    <w:rsid w:val="00CA37CC"/>
    <w:rsid w:val="00CA7688"/>
    <w:rsid w:val="00CB6AED"/>
    <w:rsid w:val="00CC1C54"/>
    <w:rsid w:val="00CC2F51"/>
    <w:rsid w:val="00CD1ACA"/>
    <w:rsid w:val="00CD3E0B"/>
    <w:rsid w:val="00CE226A"/>
    <w:rsid w:val="00CE2D61"/>
    <w:rsid w:val="00CF2604"/>
    <w:rsid w:val="00CF693E"/>
    <w:rsid w:val="00CF6BD1"/>
    <w:rsid w:val="00D07018"/>
    <w:rsid w:val="00D2425D"/>
    <w:rsid w:val="00D27867"/>
    <w:rsid w:val="00D35936"/>
    <w:rsid w:val="00D5427B"/>
    <w:rsid w:val="00D70DC5"/>
    <w:rsid w:val="00D86E4C"/>
    <w:rsid w:val="00D9412D"/>
    <w:rsid w:val="00DB488C"/>
    <w:rsid w:val="00DB5E5B"/>
    <w:rsid w:val="00DB766A"/>
    <w:rsid w:val="00DC171B"/>
    <w:rsid w:val="00DC237A"/>
    <w:rsid w:val="00DD0056"/>
    <w:rsid w:val="00DD37E4"/>
    <w:rsid w:val="00DE00B1"/>
    <w:rsid w:val="00DF1072"/>
    <w:rsid w:val="00E04AA6"/>
    <w:rsid w:val="00E05FF1"/>
    <w:rsid w:val="00E177B9"/>
    <w:rsid w:val="00E20240"/>
    <w:rsid w:val="00E35873"/>
    <w:rsid w:val="00E553A1"/>
    <w:rsid w:val="00E5621A"/>
    <w:rsid w:val="00E7240D"/>
    <w:rsid w:val="00E72B55"/>
    <w:rsid w:val="00E737C8"/>
    <w:rsid w:val="00E96683"/>
    <w:rsid w:val="00E97DB5"/>
    <w:rsid w:val="00EB5F94"/>
    <w:rsid w:val="00EC0CA1"/>
    <w:rsid w:val="00EC391E"/>
    <w:rsid w:val="00EC40BC"/>
    <w:rsid w:val="00ED1DDF"/>
    <w:rsid w:val="00ED5D12"/>
    <w:rsid w:val="00ED7FAD"/>
    <w:rsid w:val="00EE2DA1"/>
    <w:rsid w:val="00EE3923"/>
    <w:rsid w:val="00EE3A02"/>
    <w:rsid w:val="00EE4919"/>
    <w:rsid w:val="00F00BC8"/>
    <w:rsid w:val="00F018A0"/>
    <w:rsid w:val="00F0352A"/>
    <w:rsid w:val="00F10AE0"/>
    <w:rsid w:val="00F22F2B"/>
    <w:rsid w:val="00F372F7"/>
    <w:rsid w:val="00F409D8"/>
    <w:rsid w:val="00F43173"/>
    <w:rsid w:val="00F606E0"/>
    <w:rsid w:val="00F60C9E"/>
    <w:rsid w:val="00F819AC"/>
    <w:rsid w:val="00F848EB"/>
    <w:rsid w:val="00F85EAE"/>
    <w:rsid w:val="00FD29D8"/>
    <w:rsid w:val="00FD65A8"/>
    <w:rsid w:val="00FD7A0E"/>
    <w:rsid w:val="00FF2888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1745"/>
  <w15:chartTrackingRefBased/>
  <w15:docId w15:val="{2EF284FA-85BA-4E74-93FE-E331776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adwork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ymax.com" TargetMode="External"/><Relationship Id="rId5" Type="http://schemas.openxmlformats.org/officeDocument/2006/relationships/hyperlink" Target="http://www.newsela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 Brown</dc:creator>
  <cp:keywords/>
  <dc:description/>
  <cp:lastModifiedBy>Jennifer F Brown</cp:lastModifiedBy>
  <cp:revision>2</cp:revision>
  <dcterms:created xsi:type="dcterms:W3CDTF">2017-10-18T19:56:00Z</dcterms:created>
  <dcterms:modified xsi:type="dcterms:W3CDTF">2017-10-18T19:56:00Z</dcterms:modified>
</cp:coreProperties>
</file>